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Впевнені, поради батькам стосовно того, як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ідготувати дитину до майбутніх навантажень, зробити так, аби її організм не давав збоїв під час навчального процесу і похід за знаннями був їй справді в радість та деяких інших аспектів підготовки до школи, - буде до часу.</w:t>
      </w:r>
    </w:p>
    <w:p w:rsidR="006858DA" w:rsidRPr="006858DA" w:rsidRDefault="006858DA" w:rsidP="006858DA">
      <w:pPr>
        <w:rPr>
          <w:rFonts w:ascii="Times New Roman" w:hAnsi="Times New Roman" w:cs="Times New Roman"/>
          <w:sz w:val="28"/>
          <w:szCs w:val="28"/>
        </w:rPr>
      </w:pPr>
    </w:p>
    <w:p w:rsidR="006858DA" w:rsidRPr="006858DA" w:rsidRDefault="006858DA" w:rsidP="006858DA">
      <w:pPr>
        <w:rPr>
          <w:rFonts w:ascii="Times New Roman" w:hAnsi="Times New Roman" w:cs="Times New Roman"/>
          <w:b/>
          <w:sz w:val="28"/>
          <w:szCs w:val="28"/>
        </w:rPr>
      </w:pPr>
      <w:r w:rsidRPr="006858DA">
        <w:rPr>
          <w:rFonts w:ascii="Times New Roman" w:hAnsi="Times New Roman" w:cs="Times New Roman"/>
          <w:b/>
          <w:sz w:val="28"/>
          <w:szCs w:val="28"/>
        </w:rPr>
        <w:t>Що обмежує успішність дитини</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Результат успішного навчання значною мірою залежить від працездатності учня, адже засвоєння навчального матеріалу відбувається тільки в той період часу, коли дитина має "робочий" тонус і може уважно слухати, запам'ятовувати, обдумувати і відтворювати почуте.</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Серед причин, які обмежують успішність у навчанні, одне з перших місць </w:t>
      </w:r>
      <w:proofErr w:type="gramStart"/>
      <w:r w:rsidRPr="006858DA">
        <w:rPr>
          <w:rFonts w:ascii="Times New Roman" w:hAnsi="Times New Roman" w:cs="Times New Roman"/>
          <w:sz w:val="28"/>
          <w:szCs w:val="28"/>
        </w:rPr>
        <w:t>пос</w:t>
      </w:r>
      <w:proofErr w:type="gramEnd"/>
      <w:r w:rsidRPr="006858DA">
        <w:rPr>
          <w:rFonts w:ascii="Times New Roman" w:hAnsi="Times New Roman" w:cs="Times New Roman"/>
          <w:sz w:val="28"/>
          <w:szCs w:val="28"/>
        </w:rPr>
        <w:t xml:space="preserve">ідає загальна ослабленість здоров'я. Фізично ослаблена дитина втомлюється задовго до закінчення заняття, не встигає відпочити за перерву, звичайні для інших учнів вимоги виявляються для неї надмірними. У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 xml:space="preserve">ідсумку накопичується стомлення, а відсутність своєчасного відпочинку призводить до формування хронічної втоми. Особливо важка для дитини ситуація складається при розбіжності очікувань дорослих та її досягнень. Якщо від школяра чекають безумовних успіхів, то неминучі при перевтомі труднощі й невдачі викликають невдоволеність батьків. У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ідсумку в дитини виникає і підтримується високий рівень тривоги, уявлення про себе, як про безнадійно поганого учня. Це дезорганізує його діяльність і ще більше виснажу</w:t>
      </w:r>
      <w:proofErr w:type="gramStart"/>
      <w:r w:rsidRPr="006858DA">
        <w:rPr>
          <w:rFonts w:ascii="Times New Roman" w:hAnsi="Times New Roman" w:cs="Times New Roman"/>
          <w:sz w:val="28"/>
          <w:szCs w:val="28"/>
        </w:rPr>
        <w:t>є.</w:t>
      </w:r>
      <w:proofErr w:type="gramEnd"/>
      <w:r w:rsidRPr="006858DA">
        <w:rPr>
          <w:rFonts w:ascii="Times New Roman" w:hAnsi="Times New Roman" w:cs="Times New Roman"/>
          <w:sz w:val="28"/>
          <w:szCs w:val="28"/>
        </w:rPr>
        <w:t xml:space="preserve"> У такому стані дитина не здатна впоратися навіть з тим навчальним навантаженням, яке було цілком їй доступне. А нарікання на лінощі, покарання призводять до того, що вона замикається, стає плаксивою і похмурою, нерідко в неї з'</w:t>
      </w:r>
      <w:proofErr w:type="gramStart"/>
      <w:r w:rsidRPr="006858DA">
        <w:rPr>
          <w:rFonts w:ascii="Times New Roman" w:hAnsi="Times New Roman" w:cs="Times New Roman"/>
          <w:sz w:val="28"/>
          <w:szCs w:val="28"/>
        </w:rPr>
        <w:t>являється</w:t>
      </w:r>
      <w:proofErr w:type="gramEnd"/>
      <w:r w:rsidRPr="006858DA">
        <w:rPr>
          <w:rFonts w:ascii="Times New Roman" w:hAnsi="Times New Roman" w:cs="Times New Roman"/>
          <w:sz w:val="28"/>
          <w:szCs w:val="28"/>
        </w:rPr>
        <w:t xml:space="preserve"> негативне ставлення до школи.</w:t>
      </w:r>
    </w:p>
    <w:p w:rsidR="006858DA" w:rsidRPr="006858DA" w:rsidRDefault="006858DA" w:rsidP="006858DA">
      <w:pPr>
        <w:rPr>
          <w:rFonts w:ascii="Times New Roman" w:hAnsi="Times New Roman" w:cs="Times New Roman"/>
          <w:b/>
          <w:sz w:val="28"/>
          <w:szCs w:val="28"/>
        </w:rPr>
      </w:pPr>
      <w:r w:rsidRPr="006858DA">
        <w:rPr>
          <w:rFonts w:ascii="Times New Roman" w:hAnsi="Times New Roman" w:cs="Times New Roman"/>
          <w:sz w:val="28"/>
          <w:szCs w:val="28"/>
        </w:rPr>
        <w:t xml:space="preserve"> </w:t>
      </w:r>
      <w:r w:rsidRPr="006858DA">
        <w:rPr>
          <w:rFonts w:ascii="Times New Roman" w:hAnsi="Times New Roman" w:cs="Times New Roman"/>
          <w:b/>
          <w:sz w:val="28"/>
          <w:szCs w:val="28"/>
        </w:rPr>
        <w:t xml:space="preserve">На зниження </w:t>
      </w:r>
      <w:proofErr w:type="gramStart"/>
      <w:r w:rsidRPr="006858DA">
        <w:rPr>
          <w:rFonts w:ascii="Times New Roman" w:hAnsi="Times New Roman" w:cs="Times New Roman"/>
          <w:b/>
          <w:sz w:val="28"/>
          <w:szCs w:val="28"/>
        </w:rPr>
        <w:t>р</w:t>
      </w:r>
      <w:proofErr w:type="gramEnd"/>
      <w:r w:rsidRPr="006858DA">
        <w:rPr>
          <w:rFonts w:ascii="Times New Roman" w:hAnsi="Times New Roman" w:cs="Times New Roman"/>
          <w:b/>
          <w:sz w:val="28"/>
          <w:szCs w:val="28"/>
        </w:rPr>
        <w:t>івня дитячого здоров'я впливають:</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погіршення екологічної обстановки;</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збільшення питомої ваги "синтетичного" харчування, насиченого консервантами та барвниками;</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шкідливий вплив електронної та радіотехніки, побутової хімії;</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зменшення фізичних навантажень;</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"стресогенне" напружене міське життя. </w:t>
      </w:r>
    </w:p>
    <w:p w:rsidR="006858DA" w:rsidRPr="006858DA" w:rsidRDefault="006858DA" w:rsidP="006858DA">
      <w:pPr>
        <w:rPr>
          <w:rFonts w:ascii="Times New Roman" w:hAnsi="Times New Roman" w:cs="Times New Roman"/>
          <w:sz w:val="28"/>
          <w:szCs w:val="28"/>
        </w:rPr>
      </w:pP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lastRenderedPageBreak/>
        <w:t xml:space="preserve"> Багато дітей схильні до частих застудних захворювань, що не тільки послаблюють організм, </w:t>
      </w:r>
      <w:proofErr w:type="gramStart"/>
      <w:r w:rsidRPr="006858DA">
        <w:rPr>
          <w:rFonts w:ascii="Times New Roman" w:hAnsi="Times New Roman" w:cs="Times New Roman"/>
          <w:sz w:val="28"/>
          <w:szCs w:val="28"/>
        </w:rPr>
        <w:t>а й</w:t>
      </w:r>
      <w:proofErr w:type="gramEnd"/>
      <w:r w:rsidRPr="006858DA">
        <w:rPr>
          <w:rFonts w:ascii="Times New Roman" w:hAnsi="Times New Roman" w:cs="Times New Roman"/>
          <w:sz w:val="28"/>
          <w:szCs w:val="28"/>
        </w:rPr>
        <w:t xml:space="preserve"> ведуть до формування осередків хронічної інфекції: хронічних тонзилітів, гайморитів і т.д. </w:t>
      </w:r>
      <w:proofErr w:type="gramStart"/>
      <w:r w:rsidRPr="006858DA">
        <w:rPr>
          <w:rFonts w:ascii="Times New Roman" w:hAnsi="Times New Roman" w:cs="Times New Roman"/>
          <w:sz w:val="28"/>
          <w:szCs w:val="28"/>
        </w:rPr>
        <w:t>Ц</w:t>
      </w:r>
      <w:proofErr w:type="gramEnd"/>
      <w:r w:rsidRPr="006858DA">
        <w:rPr>
          <w:rFonts w:ascii="Times New Roman" w:hAnsi="Times New Roman" w:cs="Times New Roman"/>
          <w:sz w:val="28"/>
          <w:szCs w:val="28"/>
        </w:rPr>
        <w:t xml:space="preserve">і захворювання, які, на перший погляд, не є надто небезпечними, насправді стають причиною хронічного отруєння організму і призводять до зниження загального тонусу, працездатності, стійкості до навантажень, у тому числі й розумових. Важливою причиною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 xml:space="preserve">ідвищеної стомлюваності багатьох першокласників є й те, що початок шкільного навчання збігається з періодом інтенсивного зростання, так званим ростовим стрибком. У цей період дозрівання нервової регуляції і серцево-судинної системи часто відстає від бурхливого росту кістково-м'язової системи. Зовні доросла дитина насправді виявляється менш </w:t>
      </w:r>
      <w:proofErr w:type="gramStart"/>
      <w:r w:rsidRPr="006858DA">
        <w:rPr>
          <w:rFonts w:ascii="Times New Roman" w:hAnsi="Times New Roman" w:cs="Times New Roman"/>
          <w:sz w:val="28"/>
          <w:szCs w:val="28"/>
        </w:rPr>
        <w:t>ст</w:t>
      </w:r>
      <w:proofErr w:type="gramEnd"/>
      <w:r w:rsidRPr="006858DA">
        <w:rPr>
          <w:rFonts w:ascii="Times New Roman" w:hAnsi="Times New Roman" w:cs="Times New Roman"/>
          <w:sz w:val="28"/>
          <w:szCs w:val="28"/>
        </w:rPr>
        <w:t xml:space="preserve">ійкою до різних навантажень до того моменту, доки організм знову набуде гармонійної рівноваги. Тим більш уразливою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 xml:space="preserve">ід час ростового стрибка стає ослаблена дитина. </w:t>
      </w:r>
      <w:proofErr w:type="gramStart"/>
      <w:r w:rsidRPr="006858DA">
        <w:rPr>
          <w:rFonts w:ascii="Times New Roman" w:hAnsi="Times New Roman" w:cs="Times New Roman"/>
          <w:sz w:val="28"/>
          <w:szCs w:val="28"/>
        </w:rPr>
        <w:t>Вт</w:t>
      </w:r>
      <w:proofErr w:type="gramEnd"/>
      <w:r w:rsidRPr="006858DA">
        <w:rPr>
          <w:rFonts w:ascii="Times New Roman" w:hAnsi="Times New Roman" w:cs="Times New Roman"/>
          <w:sz w:val="28"/>
          <w:szCs w:val="28"/>
        </w:rPr>
        <w:t>ім тут є й інша небезпека. Трапляється так, що батьки, надмірно опікуючись хворобливою дитиною, заважають формуванню в неї самостійності, уміння долати труднощі, адекватної самооцінки, що зрештою теж позначається на її успішності.</w:t>
      </w:r>
    </w:p>
    <w:p w:rsidR="006858DA" w:rsidRPr="006858DA" w:rsidRDefault="006858DA" w:rsidP="006858DA">
      <w:pPr>
        <w:rPr>
          <w:rFonts w:ascii="Times New Roman" w:hAnsi="Times New Roman" w:cs="Times New Roman"/>
          <w:sz w:val="28"/>
          <w:szCs w:val="28"/>
        </w:rPr>
      </w:pPr>
    </w:p>
    <w:p w:rsidR="006858DA" w:rsidRPr="006858DA" w:rsidRDefault="006858DA" w:rsidP="006858DA">
      <w:pPr>
        <w:rPr>
          <w:rFonts w:ascii="Times New Roman" w:hAnsi="Times New Roman" w:cs="Times New Roman"/>
          <w:b/>
          <w:sz w:val="28"/>
          <w:szCs w:val="28"/>
        </w:rPr>
      </w:pPr>
      <w:r w:rsidRPr="006858DA">
        <w:rPr>
          <w:rFonts w:ascii="Times New Roman" w:hAnsi="Times New Roman" w:cs="Times New Roman"/>
          <w:b/>
          <w:sz w:val="28"/>
          <w:szCs w:val="28"/>
        </w:rPr>
        <w:t xml:space="preserve"> Як зберегти здоров'я і життєрадісність в умовах навчання.</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Перш за все, необхідне спі</w:t>
      </w:r>
      <w:proofErr w:type="gramStart"/>
      <w:r w:rsidRPr="006858DA">
        <w:rPr>
          <w:rFonts w:ascii="Times New Roman" w:hAnsi="Times New Roman" w:cs="Times New Roman"/>
          <w:sz w:val="28"/>
          <w:szCs w:val="28"/>
        </w:rPr>
        <w:t>вв</w:t>
      </w:r>
      <w:proofErr w:type="gramEnd"/>
      <w:r w:rsidRPr="006858DA">
        <w:rPr>
          <w:rFonts w:ascii="Times New Roman" w:hAnsi="Times New Roman" w:cs="Times New Roman"/>
          <w:sz w:val="28"/>
          <w:szCs w:val="28"/>
        </w:rPr>
        <w:t>іднесення рівня вимог та режиму навантажень із реальними можливостями учня, з особливостями його здоров'я і працездатності. Тож завдання батьків - не лише зрозуміти, підтримати, допомогти, коли це необхідно, а й так організувати життя сина чи доньки (а при необхідності й усієї родини), щоб шкільні навантаження не призвели до перевтоми, неврозів, порушень постави та зору тощо.</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Варто замислитися про режим дня, головне завдання якого - забезпечити високу працездатність нервової системи (тобто здатність у </w:t>
      </w:r>
      <w:proofErr w:type="gramStart"/>
      <w:r w:rsidRPr="006858DA">
        <w:rPr>
          <w:rFonts w:ascii="Times New Roman" w:hAnsi="Times New Roman" w:cs="Times New Roman"/>
          <w:sz w:val="28"/>
          <w:szCs w:val="28"/>
        </w:rPr>
        <w:t>м</w:t>
      </w:r>
      <w:proofErr w:type="gramEnd"/>
      <w:r w:rsidRPr="006858DA">
        <w:rPr>
          <w:rFonts w:ascii="Times New Roman" w:hAnsi="Times New Roman" w:cs="Times New Roman"/>
          <w:sz w:val="28"/>
          <w:szCs w:val="28"/>
        </w:rPr>
        <w:t xml:space="preserve">інімальні терміни досягти максимальних результатів) у години навчальних занять у школі й удома. Якщо дитина день у день в один і той же час лягає спати і прокидається вранці, обідає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 xml:space="preserve">ісля повернення зі школи, сідає робити уроки після прогулянки, то їй легше планувати та розподіляти час, швидко включатися в роботу, успішно виконувати її в більш короткі терміни. Режим дня повинен складатися з навчальних занять у школі та вдома; відпочинку з достатнім перебуванням на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іжому повітрі, рухливих ігор або фізкультурних занять; регулярного повноцінного харчування; повноцінного, достатнього за тривалістю сну.</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lastRenderedPageBreak/>
        <w:t xml:space="preserve"> Недосипання зведе нанівець усі зусилля допомогти в навчанні та зберегти здоров'я учня. Воно </w:t>
      </w:r>
      <w:proofErr w:type="gramStart"/>
      <w:r w:rsidRPr="006858DA">
        <w:rPr>
          <w:rFonts w:ascii="Times New Roman" w:hAnsi="Times New Roman" w:cs="Times New Roman"/>
          <w:sz w:val="28"/>
          <w:szCs w:val="28"/>
        </w:rPr>
        <w:t>р</w:t>
      </w:r>
      <w:proofErr w:type="gramEnd"/>
      <w:r w:rsidRPr="006858DA">
        <w:rPr>
          <w:rFonts w:ascii="Times New Roman" w:hAnsi="Times New Roman" w:cs="Times New Roman"/>
          <w:sz w:val="28"/>
          <w:szCs w:val="28"/>
        </w:rPr>
        <w:t xml:space="preserve">ізко негативно позначається на стані дитини, насамперед психічному: вона стає легко збудливою, часто відволікається, неадекватно реагує на зауваження, не може зосередитися при роботі. Часте недосипання - одна з причин перевтоми і неврозів у школярів. </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А потреба уві сні така: для 6-7-річок - 10-11 годин, для учнів 8 років і старших - не менше 9,5 години. Втім, вона залежить і від стану здоров'я. Так, ослаблені діти, ті, що одужують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 xml:space="preserve">ісля захворювань, схильні до підвищеної збудливості або стомлюваності мають потребу в тривалішому сні. Крім того, всім першокласникам на початку навчального року рекомендується спати більше, ніж дітям, адаптованим до систематичного навчального навантаження. Це можна зробити за рахунок 1-1,5-годинного </w:t>
      </w:r>
      <w:proofErr w:type="gramStart"/>
      <w:r w:rsidRPr="006858DA">
        <w:rPr>
          <w:rFonts w:ascii="Times New Roman" w:hAnsi="Times New Roman" w:cs="Times New Roman"/>
          <w:sz w:val="28"/>
          <w:szCs w:val="28"/>
        </w:rPr>
        <w:t>денного</w:t>
      </w:r>
      <w:proofErr w:type="gramEnd"/>
      <w:r w:rsidRPr="006858DA">
        <w:rPr>
          <w:rFonts w:ascii="Times New Roman" w:hAnsi="Times New Roman" w:cs="Times New Roman"/>
          <w:sz w:val="28"/>
          <w:szCs w:val="28"/>
        </w:rPr>
        <w:t xml:space="preserve"> сну. Денний сон відновлює працездатність організму більшою мірою, ніж будь-який інший вид відпочинку, навіть краще, ніж такі корисні для дітей ігри на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іжому повітрі. Тож, якщо батькам удасться організувати режим таким чином, щоб школяр міг поспати вдень, його продуктивність під час виконання домашніх завдань помітно зросте, а сам він стане активним і життєрадісним.</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Слід обов'язково подбати й про те, щоб дитина щодня проводила достатньо часу на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іжому повітрі, що є потужним оздоровчим фактором, унаслідок якого поліпшується вентиляція легенів, підвищується вміст кисню в крові, нормалізується стан нервової системи. Доведено: якщо дитина перебуває переважно в приміщенні, навіть добре освітленому й забезпеченому джерелом ультрафіолету, в неї швидше втомлюються м'язи спини, знижується вмі</w:t>
      </w:r>
      <w:proofErr w:type="gramStart"/>
      <w:r w:rsidRPr="006858DA">
        <w:rPr>
          <w:rFonts w:ascii="Times New Roman" w:hAnsi="Times New Roman" w:cs="Times New Roman"/>
          <w:sz w:val="28"/>
          <w:szCs w:val="28"/>
        </w:rPr>
        <w:t>ст</w:t>
      </w:r>
      <w:proofErr w:type="gramEnd"/>
      <w:r w:rsidRPr="006858DA">
        <w:rPr>
          <w:rFonts w:ascii="Times New Roman" w:hAnsi="Times New Roman" w:cs="Times New Roman"/>
          <w:sz w:val="28"/>
          <w:szCs w:val="28"/>
        </w:rPr>
        <w:t xml:space="preserve"> фосфору (важливого поживного елементу для нервових клітин) у крові, падає гострота зору.</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Зниження рухової активності порушує процеси нормального розвитку, веде до зміни обміну речовин. Тоді як рухова активність тонізує центральну нервову систему дітей, </w:t>
      </w:r>
      <w:proofErr w:type="gramStart"/>
      <w:r w:rsidRPr="006858DA">
        <w:rPr>
          <w:rFonts w:ascii="Times New Roman" w:hAnsi="Times New Roman" w:cs="Times New Roman"/>
          <w:sz w:val="28"/>
          <w:szCs w:val="28"/>
        </w:rPr>
        <w:t>п</w:t>
      </w:r>
      <w:proofErr w:type="gramEnd"/>
      <w:r w:rsidRPr="006858DA">
        <w:rPr>
          <w:rFonts w:ascii="Times New Roman" w:hAnsi="Times New Roman" w:cs="Times New Roman"/>
          <w:sz w:val="28"/>
          <w:szCs w:val="28"/>
        </w:rPr>
        <w:t>ід час руху відбувається активізація нервових клітин усіх ділянок кори головного мозку, підвищується обмін речовин, посилюється виділення гіпофізом гормону росту.</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Інша складова успіху - харчування. Практика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 xml:space="preserve">ідчить, що в багатьох сім'ях батьки стежать за ним менш ретельно, ніж це мало би бути, а в підсумку в їхніх чад виникають порушення апетиту. Для його поліпшення рекомендується давати сирі овочеві салати з рослинною олією, оскільки </w:t>
      </w:r>
      <w:proofErr w:type="gramStart"/>
      <w:r w:rsidRPr="006858DA">
        <w:rPr>
          <w:rFonts w:ascii="Times New Roman" w:hAnsi="Times New Roman" w:cs="Times New Roman"/>
          <w:sz w:val="28"/>
          <w:szCs w:val="28"/>
        </w:rPr>
        <w:t>вони</w:t>
      </w:r>
      <w:proofErr w:type="gramEnd"/>
      <w:r w:rsidRPr="006858DA">
        <w:rPr>
          <w:rFonts w:ascii="Times New Roman" w:hAnsi="Times New Roman" w:cs="Times New Roman"/>
          <w:sz w:val="28"/>
          <w:szCs w:val="28"/>
        </w:rPr>
        <w:t xml:space="preserve"> стимулюють вироблення шлункового соку, покращують перистальтику кишечника; варений буряк, малосольні огірки, які мають легку жовчогінну </w:t>
      </w:r>
      <w:r w:rsidRPr="006858DA">
        <w:rPr>
          <w:rFonts w:ascii="Times New Roman" w:hAnsi="Times New Roman" w:cs="Times New Roman"/>
          <w:sz w:val="28"/>
          <w:szCs w:val="28"/>
        </w:rPr>
        <w:lastRenderedPageBreak/>
        <w:t xml:space="preserve">дію, що теж збуджує апетит. Доречною є стимулююча терапія: прогулянки на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 xml:space="preserve">іжому повітрі, ігри з водою, заняття фізкультурою. Крім того, їжа завжди буде з'їдена із задоволенням, якщо дитина сама брала участь в її приготуванні. Дуже корисні й такі незаслужено забуті овочі, як </w:t>
      </w:r>
      <w:proofErr w:type="gramStart"/>
      <w:r w:rsidRPr="006858DA">
        <w:rPr>
          <w:rFonts w:ascii="Times New Roman" w:hAnsi="Times New Roman" w:cs="Times New Roman"/>
          <w:sz w:val="28"/>
          <w:szCs w:val="28"/>
        </w:rPr>
        <w:t>р</w:t>
      </w:r>
      <w:proofErr w:type="gramEnd"/>
      <w:r w:rsidRPr="006858DA">
        <w:rPr>
          <w:rFonts w:ascii="Times New Roman" w:hAnsi="Times New Roman" w:cs="Times New Roman"/>
          <w:sz w:val="28"/>
          <w:szCs w:val="28"/>
        </w:rPr>
        <w:t>іпа, горох, боби, гарбуз, редиска, і ягоди: смородина, суниця, чорниця, жимолость, малина, обліпиха, плоди шипшини. Вони містять необхідні вітаміни та мікроелементи в оптимальній кількості. Єдине: потрібно привчити дитину обов'язково мити овочі та ягоди і ї</w:t>
      </w:r>
      <w:proofErr w:type="gramStart"/>
      <w:r w:rsidRPr="006858DA">
        <w:rPr>
          <w:rFonts w:ascii="Times New Roman" w:hAnsi="Times New Roman" w:cs="Times New Roman"/>
          <w:sz w:val="28"/>
          <w:szCs w:val="28"/>
        </w:rPr>
        <w:t>сти їх</w:t>
      </w:r>
      <w:proofErr w:type="gramEnd"/>
      <w:r w:rsidRPr="006858DA">
        <w:rPr>
          <w:rFonts w:ascii="Times New Roman" w:hAnsi="Times New Roman" w:cs="Times New Roman"/>
          <w:sz w:val="28"/>
          <w:szCs w:val="28"/>
        </w:rPr>
        <w:t xml:space="preserve"> чистими руками, щоб уникнути зараження глистами, яке веде до зниження опірності організму.</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Таким чином, чим раніше батьки задумаються про зміцнення фізичного стану свого малюка, тим краще. В адекватних умовах дитина стає більш працездатною, активною, життєрадісною, легше </w:t>
      </w:r>
      <w:proofErr w:type="gramStart"/>
      <w:r w:rsidRPr="006858DA">
        <w:rPr>
          <w:rFonts w:ascii="Times New Roman" w:hAnsi="Times New Roman" w:cs="Times New Roman"/>
          <w:sz w:val="28"/>
          <w:szCs w:val="28"/>
        </w:rPr>
        <w:t>справляється</w:t>
      </w:r>
      <w:proofErr w:type="gramEnd"/>
      <w:r w:rsidRPr="006858DA">
        <w:rPr>
          <w:rFonts w:ascii="Times New Roman" w:hAnsi="Times New Roman" w:cs="Times New Roman"/>
          <w:sz w:val="28"/>
          <w:szCs w:val="28"/>
        </w:rPr>
        <w:t xml:space="preserve"> з навчальним навантаженням.</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w:t>
      </w:r>
      <w:proofErr w:type="gramStart"/>
      <w:r w:rsidRPr="006858DA">
        <w:rPr>
          <w:rFonts w:ascii="Times New Roman" w:hAnsi="Times New Roman" w:cs="Times New Roman"/>
          <w:sz w:val="28"/>
          <w:szCs w:val="28"/>
        </w:rPr>
        <w:t>Ще к</w:t>
      </w:r>
      <w:proofErr w:type="gramEnd"/>
      <w:r w:rsidRPr="006858DA">
        <w:rPr>
          <w:rFonts w:ascii="Times New Roman" w:hAnsi="Times New Roman" w:cs="Times New Roman"/>
          <w:sz w:val="28"/>
          <w:szCs w:val="28"/>
        </w:rPr>
        <w:t>ілька важливих моментів.</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Слух, зі</w:t>
      </w:r>
      <w:proofErr w:type="gramStart"/>
      <w:r w:rsidRPr="006858DA">
        <w:rPr>
          <w:rFonts w:ascii="Times New Roman" w:hAnsi="Times New Roman" w:cs="Times New Roman"/>
          <w:sz w:val="28"/>
          <w:szCs w:val="28"/>
        </w:rPr>
        <w:t>р</w:t>
      </w:r>
      <w:proofErr w:type="gramEnd"/>
      <w:r w:rsidRPr="006858DA">
        <w:rPr>
          <w:rFonts w:ascii="Times New Roman" w:hAnsi="Times New Roman" w:cs="Times New Roman"/>
          <w:sz w:val="28"/>
          <w:szCs w:val="28"/>
        </w:rPr>
        <w:t>, постава теж мають бути в зоні особливої уваги батьків.</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Для того щоб зберегти слух дитини, необхідно захищати вуха від переохолодження, лікувати навіть несильний нежить, оскільки інфекція може легко проникнути з носоглотки в порожнину середнього вуха й викликати його запалення. Слід оберігати слуховий апарат і від сильного або тривалого подразника. Особливу небезпеку в цьому сенсі становлять навушники: дуже сильна вібрація барабанної перетинки </w:t>
      </w:r>
      <w:proofErr w:type="gramStart"/>
      <w:r w:rsidRPr="006858DA">
        <w:rPr>
          <w:rFonts w:ascii="Times New Roman" w:hAnsi="Times New Roman" w:cs="Times New Roman"/>
          <w:sz w:val="28"/>
          <w:szCs w:val="28"/>
        </w:rPr>
        <w:t>приводить</w:t>
      </w:r>
      <w:proofErr w:type="gramEnd"/>
      <w:r w:rsidRPr="006858DA">
        <w:rPr>
          <w:rFonts w:ascii="Times New Roman" w:hAnsi="Times New Roman" w:cs="Times New Roman"/>
          <w:sz w:val="28"/>
          <w:szCs w:val="28"/>
        </w:rPr>
        <w:t xml:space="preserve"> до її розтягнення, втрати еластичності і в подальшому до зниження слуху. Крім того, в навушниках дитина не орієнтується в звуках навколишнього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 xml:space="preserve">іту, може не почути шум машини, яка рухається, або інші звуки, які сигналізують про небезпеку. Ще слід пам'ятати про те, що </w:t>
      </w:r>
      <w:proofErr w:type="gramStart"/>
      <w:r w:rsidRPr="006858DA">
        <w:rPr>
          <w:rFonts w:ascii="Times New Roman" w:hAnsi="Times New Roman" w:cs="Times New Roman"/>
          <w:sz w:val="28"/>
          <w:szCs w:val="28"/>
        </w:rPr>
        <w:t>при</w:t>
      </w:r>
      <w:proofErr w:type="gramEnd"/>
      <w:r w:rsidRPr="006858DA">
        <w:rPr>
          <w:rFonts w:ascii="Times New Roman" w:hAnsi="Times New Roman" w:cs="Times New Roman"/>
          <w:sz w:val="28"/>
          <w:szCs w:val="28"/>
        </w:rPr>
        <w:t xml:space="preserve"> шумі продуктивність фізичної праці падає на 30 відсотків, а розумової - на 60!</w:t>
      </w:r>
    </w:p>
    <w:p w:rsidR="006858DA"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Щоб уникнути напруги зору, слід суворо стежити за освітленістю робочого місця дитини: </w:t>
      </w:r>
      <w:proofErr w:type="gramStart"/>
      <w:r w:rsidRPr="006858DA">
        <w:rPr>
          <w:rFonts w:ascii="Times New Roman" w:hAnsi="Times New Roman" w:cs="Times New Roman"/>
          <w:sz w:val="28"/>
          <w:szCs w:val="28"/>
        </w:rPr>
        <w:t>св</w:t>
      </w:r>
      <w:proofErr w:type="gramEnd"/>
      <w:r w:rsidRPr="006858DA">
        <w:rPr>
          <w:rFonts w:ascii="Times New Roman" w:hAnsi="Times New Roman" w:cs="Times New Roman"/>
          <w:sz w:val="28"/>
          <w:szCs w:val="28"/>
        </w:rPr>
        <w:t>ітло має падати зліва і ззаду (у лівші - праворуч), щоб рука не загороджувала роботу. Дуже серйозно треба ставитися й до вибору книжок. Купуючи їх, батькам слід звернути увагу на те, щоб папі</w:t>
      </w:r>
      <w:proofErr w:type="gramStart"/>
      <w:r w:rsidRPr="006858DA">
        <w:rPr>
          <w:rFonts w:ascii="Times New Roman" w:hAnsi="Times New Roman" w:cs="Times New Roman"/>
          <w:sz w:val="28"/>
          <w:szCs w:val="28"/>
        </w:rPr>
        <w:t>р</w:t>
      </w:r>
      <w:proofErr w:type="gramEnd"/>
      <w:r w:rsidRPr="006858DA">
        <w:rPr>
          <w:rFonts w:ascii="Times New Roman" w:hAnsi="Times New Roman" w:cs="Times New Roman"/>
          <w:sz w:val="28"/>
          <w:szCs w:val="28"/>
        </w:rPr>
        <w:t xml:space="preserve">, на якому вони видрукувані, був цупкий і непрозорий. Аби </w:t>
      </w:r>
      <w:proofErr w:type="gramStart"/>
      <w:r w:rsidRPr="006858DA">
        <w:rPr>
          <w:rFonts w:ascii="Times New Roman" w:hAnsi="Times New Roman" w:cs="Times New Roman"/>
          <w:sz w:val="28"/>
          <w:szCs w:val="28"/>
        </w:rPr>
        <w:t>перев</w:t>
      </w:r>
      <w:proofErr w:type="gramEnd"/>
      <w:r w:rsidRPr="006858DA">
        <w:rPr>
          <w:rFonts w:ascii="Times New Roman" w:hAnsi="Times New Roman" w:cs="Times New Roman"/>
          <w:sz w:val="28"/>
          <w:szCs w:val="28"/>
        </w:rPr>
        <w:t>ірити це візуально, треба подивитися на сторінки книжки - на них не повинен просвічуватися текст зі зворотного боку. Крім того, не крейдований, оскільки на такому папері текст відсвічу</w:t>
      </w:r>
      <w:proofErr w:type="gramStart"/>
      <w:r w:rsidRPr="006858DA">
        <w:rPr>
          <w:rFonts w:ascii="Times New Roman" w:hAnsi="Times New Roman" w:cs="Times New Roman"/>
          <w:sz w:val="28"/>
          <w:szCs w:val="28"/>
        </w:rPr>
        <w:t>є,</w:t>
      </w:r>
      <w:proofErr w:type="gramEnd"/>
      <w:r w:rsidRPr="006858DA">
        <w:rPr>
          <w:rFonts w:ascii="Times New Roman" w:hAnsi="Times New Roman" w:cs="Times New Roman"/>
          <w:sz w:val="28"/>
          <w:szCs w:val="28"/>
        </w:rPr>
        <w:t xml:space="preserve"> що погіршує сприйняття і сприяє порушенню зору. Те саме стосується й паперу для зошитів, в яких лінії (фіолетового, зеленого, блакитного або сірого кольорів) мають бути чітко продруковані й водночас </w:t>
      </w:r>
      <w:r w:rsidRPr="006858DA">
        <w:rPr>
          <w:rFonts w:ascii="Times New Roman" w:hAnsi="Times New Roman" w:cs="Times New Roman"/>
          <w:sz w:val="28"/>
          <w:szCs w:val="28"/>
        </w:rPr>
        <w:lastRenderedPageBreak/>
        <w:t xml:space="preserve">збігатися на суміжних сторінках. Особлива стаття в </w:t>
      </w:r>
      <w:proofErr w:type="gramStart"/>
      <w:r w:rsidRPr="006858DA">
        <w:rPr>
          <w:rFonts w:ascii="Times New Roman" w:hAnsi="Times New Roman" w:cs="Times New Roman"/>
          <w:sz w:val="28"/>
          <w:szCs w:val="28"/>
        </w:rPr>
        <w:t>проф</w:t>
      </w:r>
      <w:proofErr w:type="gramEnd"/>
      <w:r w:rsidRPr="006858DA">
        <w:rPr>
          <w:rFonts w:ascii="Times New Roman" w:hAnsi="Times New Roman" w:cs="Times New Roman"/>
          <w:sz w:val="28"/>
          <w:szCs w:val="28"/>
        </w:rPr>
        <w:t xml:space="preserve">ілактиці порушень зору - телевізор і комп'ютер. Перегляд телевізора й роботу на комп'ютері необхідно переривати через кожні 15-20 хвилин (рекламні паузи), а відстань від очей до екрана має бути не менше подвійної діагоналі екрана монітора і не менше 1 метра </w:t>
      </w:r>
      <w:proofErr w:type="gramStart"/>
      <w:r w:rsidRPr="006858DA">
        <w:rPr>
          <w:rFonts w:ascii="Times New Roman" w:hAnsi="Times New Roman" w:cs="Times New Roman"/>
          <w:sz w:val="28"/>
          <w:szCs w:val="28"/>
        </w:rPr>
        <w:t>в</w:t>
      </w:r>
      <w:proofErr w:type="gramEnd"/>
      <w:r w:rsidRPr="006858DA">
        <w:rPr>
          <w:rFonts w:ascii="Times New Roman" w:hAnsi="Times New Roman" w:cs="Times New Roman"/>
          <w:sz w:val="28"/>
          <w:szCs w:val="28"/>
        </w:rPr>
        <w:t>ід екрана телевізора.</w:t>
      </w:r>
    </w:p>
    <w:p w:rsidR="006858DA" w:rsidRPr="006858DA" w:rsidRDefault="006858DA" w:rsidP="006858DA">
      <w:pPr>
        <w:rPr>
          <w:rFonts w:ascii="Times New Roman" w:hAnsi="Times New Roman" w:cs="Times New Roman"/>
          <w:sz w:val="28"/>
          <w:szCs w:val="28"/>
        </w:rPr>
      </w:pPr>
      <w:proofErr w:type="gramStart"/>
      <w:r w:rsidRPr="006858DA">
        <w:rPr>
          <w:rFonts w:ascii="Times New Roman" w:hAnsi="Times New Roman" w:cs="Times New Roman"/>
          <w:sz w:val="28"/>
          <w:szCs w:val="28"/>
        </w:rPr>
        <w:t>Неправильна</w:t>
      </w:r>
      <w:proofErr w:type="gramEnd"/>
      <w:r w:rsidRPr="006858DA">
        <w:rPr>
          <w:rFonts w:ascii="Times New Roman" w:hAnsi="Times New Roman" w:cs="Times New Roman"/>
          <w:sz w:val="28"/>
          <w:szCs w:val="28"/>
        </w:rPr>
        <w:t xml:space="preserve"> постава справляє негативний вплив на роботу внутрішніх органів: ускладнює роботу шлунково-кишкового тракту, серцево-судинної системи, легенів; зменшується життєва ємкість легенів, знижується обмін речовин, унаслідок чого можуть бути поганий апетит, млявість, головні болі, швидка стомлюваність. Дбаючи про правильну поставу своєї дитини, батькам слід пам'ятати, що портфелі й сумки, які носять на одному боці, для школяра не бажані взагалі - їх носіння може призвести </w:t>
      </w:r>
      <w:proofErr w:type="gramStart"/>
      <w:r w:rsidRPr="006858DA">
        <w:rPr>
          <w:rFonts w:ascii="Times New Roman" w:hAnsi="Times New Roman" w:cs="Times New Roman"/>
          <w:sz w:val="28"/>
          <w:szCs w:val="28"/>
        </w:rPr>
        <w:t>до</w:t>
      </w:r>
      <w:proofErr w:type="gramEnd"/>
      <w:r w:rsidRPr="006858DA">
        <w:rPr>
          <w:rFonts w:ascii="Times New Roman" w:hAnsi="Times New Roman" w:cs="Times New Roman"/>
          <w:sz w:val="28"/>
          <w:szCs w:val="28"/>
        </w:rPr>
        <w:t xml:space="preserve"> сколіозу. Ідеальним є ранець. Вага повного ранця не має перевищувати 5-6% ваги дитини, щоб вона не сутулилася і не нагиналася вперед. Загальна вага підручників і всього шкільного приладдя (без ваги ранця або портфеля), якщо учень носитиме його на відстань до 3 км, не повинна перевищувати допустимих гі</w:t>
      </w:r>
      <w:proofErr w:type="gramStart"/>
      <w:r w:rsidRPr="006858DA">
        <w:rPr>
          <w:rFonts w:ascii="Times New Roman" w:hAnsi="Times New Roman" w:cs="Times New Roman"/>
          <w:sz w:val="28"/>
          <w:szCs w:val="28"/>
        </w:rPr>
        <w:t>г</w:t>
      </w:r>
      <w:proofErr w:type="gramEnd"/>
      <w:r w:rsidRPr="006858DA">
        <w:rPr>
          <w:rFonts w:ascii="Times New Roman" w:hAnsi="Times New Roman" w:cs="Times New Roman"/>
          <w:sz w:val="28"/>
          <w:szCs w:val="28"/>
        </w:rPr>
        <w:t>ієнічних норм: для 1-2-класників - 1,5-2 кг. Нос</w:t>
      </w:r>
      <w:proofErr w:type="gramStart"/>
      <w:r w:rsidRPr="006858DA">
        <w:rPr>
          <w:rFonts w:ascii="Times New Roman" w:hAnsi="Times New Roman" w:cs="Times New Roman"/>
          <w:sz w:val="28"/>
          <w:szCs w:val="28"/>
        </w:rPr>
        <w:t>i</w:t>
      </w:r>
      <w:proofErr w:type="gramEnd"/>
      <w:r w:rsidRPr="006858DA">
        <w:rPr>
          <w:rFonts w:ascii="Times New Roman" w:hAnsi="Times New Roman" w:cs="Times New Roman"/>
          <w:sz w:val="28"/>
          <w:szCs w:val="28"/>
        </w:rPr>
        <w:t>ння важкого портфеля може викликати порушення постави, спровокувати викривлення хребта i захворювання нирок. Зг</w:t>
      </w:r>
      <w:proofErr w:type="gramStart"/>
      <w:r w:rsidRPr="006858DA">
        <w:rPr>
          <w:rFonts w:ascii="Times New Roman" w:hAnsi="Times New Roman" w:cs="Times New Roman"/>
          <w:sz w:val="28"/>
          <w:szCs w:val="28"/>
        </w:rPr>
        <w:t>i</w:t>
      </w:r>
      <w:proofErr w:type="gramEnd"/>
      <w:r w:rsidRPr="006858DA">
        <w:rPr>
          <w:rFonts w:ascii="Times New Roman" w:hAnsi="Times New Roman" w:cs="Times New Roman"/>
          <w:sz w:val="28"/>
          <w:szCs w:val="28"/>
        </w:rPr>
        <w:t xml:space="preserve">дно з санiтарно-гiгiєнiчними нормами шкiльний ранець має бути виготовлений з гiгiєнiчного водовiдштовхувального легкого матерiалу, забезпечений свiтловiдбивачами i еластичними лямками, забезпеченими ремінцями для регулювання довжини. Крім того, на </w:t>
      </w:r>
      <w:proofErr w:type="gramStart"/>
      <w:r w:rsidRPr="006858DA">
        <w:rPr>
          <w:rFonts w:ascii="Times New Roman" w:hAnsi="Times New Roman" w:cs="Times New Roman"/>
          <w:sz w:val="28"/>
          <w:szCs w:val="28"/>
        </w:rPr>
        <w:t>кожному</w:t>
      </w:r>
      <w:proofErr w:type="gramEnd"/>
      <w:r w:rsidRPr="006858DA">
        <w:rPr>
          <w:rFonts w:ascii="Times New Roman" w:hAnsi="Times New Roman" w:cs="Times New Roman"/>
          <w:sz w:val="28"/>
          <w:szCs w:val="28"/>
        </w:rPr>
        <w:t xml:space="preserve"> виробі обов'язково має бути проставлене маркування, для якого віку призначений даний ранець. Чим б</w:t>
      </w:r>
      <w:proofErr w:type="gramStart"/>
      <w:r w:rsidRPr="006858DA">
        <w:rPr>
          <w:rFonts w:ascii="Times New Roman" w:hAnsi="Times New Roman" w:cs="Times New Roman"/>
          <w:sz w:val="28"/>
          <w:szCs w:val="28"/>
        </w:rPr>
        <w:t>i</w:t>
      </w:r>
      <w:proofErr w:type="gramEnd"/>
      <w:r w:rsidRPr="006858DA">
        <w:rPr>
          <w:rFonts w:ascii="Times New Roman" w:hAnsi="Times New Roman" w:cs="Times New Roman"/>
          <w:sz w:val="28"/>
          <w:szCs w:val="28"/>
        </w:rPr>
        <w:t xml:space="preserve">льше вiддiлень в ранцi, тим краще. </w:t>
      </w:r>
      <w:proofErr w:type="gramStart"/>
      <w:r w:rsidRPr="006858DA">
        <w:rPr>
          <w:rFonts w:ascii="Times New Roman" w:hAnsi="Times New Roman" w:cs="Times New Roman"/>
          <w:sz w:val="28"/>
          <w:szCs w:val="28"/>
        </w:rPr>
        <w:t>У</w:t>
      </w:r>
      <w:proofErr w:type="gramEnd"/>
      <w:r w:rsidRPr="006858DA">
        <w:rPr>
          <w:rFonts w:ascii="Times New Roman" w:hAnsi="Times New Roman" w:cs="Times New Roman"/>
          <w:sz w:val="28"/>
          <w:szCs w:val="28"/>
        </w:rPr>
        <w:t xml:space="preserve"> </w:t>
      </w:r>
      <w:proofErr w:type="gramStart"/>
      <w:r w:rsidRPr="006858DA">
        <w:rPr>
          <w:rFonts w:ascii="Times New Roman" w:hAnsi="Times New Roman" w:cs="Times New Roman"/>
          <w:sz w:val="28"/>
          <w:szCs w:val="28"/>
        </w:rPr>
        <w:t>такому</w:t>
      </w:r>
      <w:proofErr w:type="gramEnd"/>
      <w:r w:rsidRPr="006858DA">
        <w:rPr>
          <w:rFonts w:ascii="Times New Roman" w:hAnsi="Times New Roman" w:cs="Times New Roman"/>
          <w:sz w:val="28"/>
          <w:szCs w:val="28"/>
        </w:rPr>
        <w:t xml:space="preserve"> разi в ньому буде бiльше порядку i потрiбну рiч не доведеться дiставати з дна.</w:t>
      </w:r>
    </w:p>
    <w:p w:rsidR="00386F60" w:rsidRPr="006858DA" w:rsidRDefault="006858DA" w:rsidP="006858DA">
      <w:pPr>
        <w:rPr>
          <w:rFonts w:ascii="Times New Roman" w:hAnsi="Times New Roman" w:cs="Times New Roman"/>
          <w:sz w:val="28"/>
          <w:szCs w:val="28"/>
        </w:rPr>
      </w:pPr>
      <w:r w:rsidRPr="006858DA">
        <w:rPr>
          <w:rFonts w:ascii="Times New Roman" w:hAnsi="Times New Roman" w:cs="Times New Roman"/>
          <w:sz w:val="28"/>
          <w:szCs w:val="28"/>
        </w:rPr>
        <w:t xml:space="preserve"> І ще одна невеличка, вті</w:t>
      </w:r>
      <w:proofErr w:type="gramStart"/>
      <w:r w:rsidRPr="006858DA">
        <w:rPr>
          <w:rFonts w:ascii="Times New Roman" w:hAnsi="Times New Roman" w:cs="Times New Roman"/>
          <w:sz w:val="28"/>
          <w:szCs w:val="28"/>
        </w:rPr>
        <w:t>м</w:t>
      </w:r>
      <w:proofErr w:type="gramEnd"/>
      <w:r w:rsidRPr="006858DA">
        <w:rPr>
          <w:rFonts w:ascii="Times New Roman" w:hAnsi="Times New Roman" w:cs="Times New Roman"/>
          <w:sz w:val="28"/>
          <w:szCs w:val="28"/>
        </w:rPr>
        <w:t xml:space="preserve">, переконані, важлива порада. Чудовий ефект у навчанні дає спів, який не тільки зміцнює м'язи гортані та голосові зв'язки, а й розвиває фонематичний слух, який відіграє важливу роль для правильного вимовляння звуків. Тому, якщо батьки хочуть, щоб дитина була успішна у вивченні іноземної мови, їм варто записати її в хорову </w:t>
      </w:r>
      <w:proofErr w:type="gramStart"/>
      <w:r w:rsidRPr="006858DA">
        <w:rPr>
          <w:rFonts w:ascii="Times New Roman" w:hAnsi="Times New Roman" w:cs="Times New Roman"/>
          <w:sz w:val="28"/>
          <w:szCs w:val="28"/>
        </w:rPr>
        <w:t>студ</w:t>
      </w:r>
      <w:proofErr w:type="gramEnd"/>
      <w:r w:rsidRPr="006858DA">
        <w:rPr>
          <w:rFonts w:ascii="Times New Roman" w:hAnsi="Times New Roman" w:cs="Times New Roman"/>
          <w:sz w:val="28"/>
          <w:szCs w:val="28"/>
        </w:rPr>
        <w:t>ію.</w:t>
      </w:r>
    </w:p>
    <w:sectPr w:rsidR="00386F60" w:rsidRPr="006858DA" w:rsidSect="00386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58DA"/>
    <w:rsid w:val="00386F60"/>
    <w:rsid w:val="00685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9652</Characters>
  <Application>Microsoft Office Word</Application>
  <DocSecurity>0</DocSecurity>
  <Lines>80</Lines>
  <Paragraphs>22</Paragraphs>
  <ScaleCrop>false</ScaleCrop>
  <Company>X-ТEAM Group</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2012-08-07T09:07:00Z</dcterms:created>
  <dcterms:modified xsi:type="dcterms:W3CDTF">2012-08-07T09:12:00Z</dcterms:modified>
</cp:coreProperties>
</file>