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40" w:type="dxa"/>
        <w:tblInd w:w="-1658" w:type="dxa"/>
        <w:tblLook w:val="04A0" w:firstRow="1" w:lastRow="0" w:firstColumn="1" w:lastColumn="0" w:noHBand="0" w:noVBand="1"/>
      </w:tblPr>
      <w:tblGrid>
        <w:gridCol w:w="1060"/>
        <w:gridCol w:w="1122"/>
        <w:gridCol w:w="710"/>
        <w:gridCol w:w="1043"/>
        <w:gridCol w:w="710"/>
        <w:gridCol w:w="1238"/>
        <w:gridCol w:w="711"/>
        <w:gridCol w:w="1238"/>
        <w:gridCol w:w="711"/>
        <w:gridCol w:w="1238"/>
        <w:gridCol w:w="821"/>
        <w:gridCol w:w="1238"/>
      </w:tblGrid>
      <w:tr w:rsidR="007115A1" w:rsidRPr="007115A1" w:rsidTr="007115A1">
        <w:trPr>
          <w:trHeight w:val="9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ind w:right="-2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8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7115A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Експертиза</w:t>
            </w:r>
            <w:proofErr w:type="spellEnd"/>
            <w:r w:rsidRPr="007115A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15A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7115A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15A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досягнень</w:t>
            </w:r>
            <w:proofErr w:type="spellEnd"/>
            <w:r w:rsidRPr="007115A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15A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учнів</w:t>
            </w:r>
            <w:proofErr w:type="spellEnd"/>
            <w:r w:rsidRPr="007115A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2-11 </w:t>
            </w:r>
            <w:proofErr w:type="spellStart"/>
            <w:r w:rsidRPr="007115A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класів</w:t>
            </w:r>
            <w:proofErr w:type="spellEnd"/>
            <w:r w:rsidRPr="007115A1">
              <w:rPr>
                <w:rFonts w:ascii="Calibri" w:eastAsia="Times New Roman" w:hAnsi="Calibri" w:cs="Times New Roman"/>
                <w:color w:val="FF66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15A1">
              <w:rPr>
                <w:rFonts w:ascii="Calibri" w:eastAsia="Times New Roman" w:hAnsi="Calibri" w:cs="Times New Roman"/>
                <w:color w:val="FF6600"/>
                <w:sz w:val="28"/>
                <w:szCs w:val="28"/>
                <w:lang w:eastAsia="ru-RU"/>
              </w:rPr>
              <w:t>Губиниської</w:t>
            </w:r>
            <w:proofErr w:type="spellEnd"/>
            <w:r w:rsidRPr="007115A1">
              <w:rPr>
                <w:rFonts w:ascii="Calibri" w:eastAsia="Times New Roman" w:hAnsi="Calibri" w:cs="Times New Roman"/>
                <w:color w:val="FF6600"/>
                <w:sz w:val="28"/>
                <w:szCs w:val="28"/>
                <w:lang w:eastAsia="ru-RU"/>
              </w:rPr>
              <w:t xml:space="preserve"> ЗОШ І-ІІІ </w:t>
            </w:r>
            <w:proofErr w:type="spellStart"/>
            <w:r w:rsidRPr="007115A1">
              <w:rPr>
                <w:rFonts w:ascii="Calibri" w:eastAsia="Times New Roman" w:hAnsi="Calibri" w:cs="Times New Roman"/>
                <w:color w:val="FF6600"/>
                <w:sz w:val="28"/>
                <w:szCs w:val="28"/>
                <w:lang w:eastAsia="ru-RU"/>
              </w:rPr>
              <w:t>ступеня</w:t>
            </w:r>
            <w:proofErr w:type="spellEnd"/>
            <w:r w:rsidRPr="007115A1">
              <w:rPr>
                <w:rFonts w:ascii="Calibri" w:eastAsia="Times New Roman" w:hAnsi="Calibri" w:cs="Times New Roman"/>
                <w:color w:val="FF6600"/>
                <w:sz w:val="28"/>
                <w:szCs w:val="28"/>
                <w:lang w:eastAsia="ru-RU"/>
              </w:rPr>
              <w:t xml:space="preserve"> №1 з </w:t>
            </w:r>
            <w:proofErr w:type="spellStart"/>
            <w:r w:rsidRPr="007115A1">
              <w:rPr>
                <w:rFonts w:ascii="Calibri" w:eastAsia="Times New Roman" w:hAnsi="Calibri" w:cs="Times New Roman"/>
                <w:color w:val="FF6600"/>
                <w:sz w:val="28"/>
                <w:szCs w:val="28"/>
                <w:lang w:eastAsia="ru-RU"/>
              </w:rPr>
              <w:t>базових</w:t>
            </w:r>
            <w:proofErr w:type="spellEnd"/>
            <w:r w:rsidRPr="007115A1">
              <w:rPr>
                <w:rFonts w:ascii="Calibri" w:eastAsia="Times New Roman" w:hAnsi="Calibri" w:cs="Times New Roman"/>
                <w:color w:val="FF66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15A1">
              <w:rPr>
                <w:rFonts w:ascii="Calibri" w:eastAsia="Times New Roman" w:hAnsi="Calibri" w:cs="Times New Roman"/>
                <w:color w:val="FF6600"/>
                <w:sz w:val="28"/>
                <w:szCs w:val="28"/>
                <w:lang w:eastAsia="ru-RU"/>
              </w:rPr>
              <w:t>дисциплін</w:t>
            </w:r>
            <w:proofErr w:type="spellEnd"/>
            <w:r w:rsidRPr="007115A1">
              <w:rPr>
                <w:rFonts w:ascii="Calibri" w:eastAsia="Times New Roman" w:hAnsi="Calibri" w:cs="Times New Roman"/>
                <w:color w:val="FF66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115A1">
              <w:rPr>
                <w:rFonts w:ascii="Calibri" w:eastAsia="Times New Roman" w:hAnsi="Calibri" w:cs="Times New Roman"/>
                <w:color w:val="FF6600"/>
                <w:sz w:val="28"/>
                <w:szCs w:val="28"/>
                <w:lang w:eastAsia="ru-RU"/>
              </w:rPr>
              <w:t>на</w:t>
            </w:r>
            <w:proofErr w:type="gramEnd"/>
            <w:r w:rsidRPr="007115A1">
              <w:rPr>
                <w:rFonts w:ascii="Calibri" w:eastAsia="Times New Roman" w:hAnsi="Calibri" w:cs="Times New Roman"/>
                <w:color w:val="FF66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15A1">
              <w:rPr>
                <w:rFonts w:ascii="Calibri" w:eastAsia="Times New Roman" w:hAnsi="Calibri" w:cs="Times New Roman"/>
                <w:color w:val="FF6600"/>
                <w:sz w:val="28"/>
                <w:szCs w:val="28"/>
                <w:lang w:eastAsia="ru-RU"/>
              </w:rPr>
              <w:t>кінець</w:t>
            </w:r>
            <w:proofErr w:type="spellEnd"/>
            <w:r w:rsidRPr="007115A1">
              <w:rPr>
                <w:rFonts w:ascii="Calibri" w:eastAsia="Times New Roman" w:hAnsi="Calibri" w:cs="Times New Roman"/>
                <w:color w:val="FF6600"/>
                <w:sz w:val="28"/>
                <w:szCs w:val="28"/>
                <w:lang w:eastAsia="ru-RU"/>
              </w:rPr>
              <w:t xml:space="preserve">  І семестру  2015/2016 </w:t>
            </w:r>
            <w:proofErr w:type="spellStart"/>
            <w:r w:rsidRPr="007115A1">
              <w:rPr>
                <w:rFonts w:ascii="Calibri" w:eastAsia="Times New Roman" w:hAnsi="Calibri" w:cs="Times New Roman"/>
                <w:color w:val="FF6600"/>
                <w:sz w:val="28"/>
                <w:szCs w:val="28"/>
                <w:lang w:eastAsia="ru-RU"/>
              </w:rPr>
              <w:t>н.р</w:t>
            </w:r>
            <w:proofErr w:type="spellEnd"/>
            <w:r w:rsidRPr="007115A1">
              <w:rPr>
                <w:rFonts w:ascii="Calibri" w:eastAsia="Times New Roman" w:hAnsi="Calibri" w:cs="Times New Roman"/>
                <w:color w:val="FF6600"/>
                <w:sz w:val="28"/>
                <w:szCs w:val="28"/>
                <w:lang w:eastAsia="ru-RU"/>
              </w:rPr>
              <w:t>.</w:t>
            </w:r>
          </w:p>
        </w:tc>
      </w:tr>
      <w:tr w:rsidR="007115A1" w:rsidRPr="007115A1" w:rsidTr="007115A1">
        <w:trPr>
          <w:trHeight w:val="300"/>
        </w:trPr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proofErr w:type="spellStart"/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клас</w:t>
            </w:r>
            <w:proofErr w:type="spellEnd"/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proofErr w:type="spellStart"/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всього</w:t>
            </w:r>
            <w:proofErr w:type="spellEnd"/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proofErr w:type="spellStart"/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початковий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lang w:eastAsia="ru-RU"/>
              </w:rPr>
            </w:pPr>
            <w:proofErr w:type="spellStart"/>
            <w:r w:rsidRPr="007115A1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середній</w:t>
            </w:r>
            <w:proofErr w:type="spellEnd"/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lang w:eastAsia="ru-RU"/>
              </w:rPr>
            </w:pPr>
            <w:proofErr w:type="spellStart"/>
            <w:r w:rsidRPr="007115A1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достатній</w:t>
            </w:r>
            <w:proofErr w:type="spellEnd"/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lang w:eastAsia="ru-RU"/>
              </w:rPr>
            </w:pPr>
            <w:proofErr w:type="spellStart"/>
            <w:r w:rsidRPr="007115A1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високий</w:t>
            </w:r>
            <w:proofErr w:type="spellEnd"/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7-12б.</w:t>
            </w:r>
          </w:p>
        </w:tc>
      </w:tr>
      <w:tr w:rsidR="007115A1" w:rsidRPr="007115A1" w:rsidTr="007115A1">
        <w:trPr>
          <w:trHeight w:val="465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5A1" w:rsidRPr="007115A1" w:rsidRDefault="007115A1" w:rsidP="00711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5A1" w:rsidRPr="007115A1" w:rsidRDefault="007115A1" w:rsidP="00711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к-</w:t>
            </w:r>
            <w:proofErr w:type="spellStart"/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ть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к-</w:t>
            </w:r>
            <w:proofErr w:type="spellStart"/>
            <w:r w:rsidRPr="007115A1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ть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к-</w:t>
            </w:r>
            <w:proofErr w:type="spellStart"/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ть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к-</w:t>
            </w:r>
            <w:proofErr w:type="spellStart"/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ть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к-</w:t>
            </w:r>
            <w:proofErr w:type="spellStart"/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ть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%</w:t>
            </w:r>
          </w:p>
        </w:tc>
      </w:tr>
      <w:tr w:rsidR="007115A1" w:rsidRPr="007115A1" w:rsidTr="007115A1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126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9,00%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44,0%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46,83%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115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91,3%</w:t>
            </w:r>
          </w:p>
        </w:tc>
      </w:tr>
      <w:tr w:rsidR="007115A1" w:rsidRPr="007115A1" w:rsidTr="007115A1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147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24,49%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49,66%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111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75,51%</w:t>
            </w:r>
          </w:p>
        </w:tc>
      </w:tr>
      <w:tr w:rsidR="007115A1" w:rsidRPr="007115A1" w:rsidTr="007D3571">
        <w:trPr>
          <w:trHeight w:val="56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123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39,84%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40,65%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19,51%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74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60,16%</w:t>
            </w:r>
          </w:p>
        </w:tc>
      </w:tr>
      <w:tr w:rsidR="007115A1" w:rsidRPr="007115A1" w:rsidTr="007115A1">
        <w:trPr>
          <w:trHeight w:val="69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167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0,60%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21,56%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49,70%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28,14%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130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77,84%</w:t>
            </w:r>
          </w:p>
        </w:tc>
      </w:tr>
      <w:tr w:rsidR="007115A1" w:rsidRPr="007115A1" w:rsidTr="007115A1">
        <w:trPr>
          <w:trHeight w:val="69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148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0,68%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47,30%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27,03%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74,32%</w:t>
            </w:r>
          </w:p>
        </w:tc>
      </w:tr>
      <w:tr w:rsidR="007115A1" w:rsidRPr="007115A1" w:rsidTr="007115A1">
        <w:trPr>
          <w:trHeight w:val="69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342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1,17%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149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43,57%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131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38,30%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16,96%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189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55,26%</w:t>
            </w:r>
          </w:p>
        </w:tc>
      </w:tr>
      <w:tr w:rsidR="007115A1" w:rsidRPr="007115A1" w:rsidTr="007115A1">
        <w:trPr>
          <w:trHeight w:val="69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234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3,85%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114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48,72%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36,75%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10,68%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111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47,44%</w:t>
            </w:r>
          </w:p>
        </w:tc>
      </w:tr>
      <w:tr w:rsidR="007115A1" w:rsidRPr="007115A1" w:rsidTr="007115A1">
        <w:trPr>
          <w:trHeight w:val="69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304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1,97%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102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33,55%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39,47%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196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64,47%</w:t>
            </w:r>
          </w:p>
        </w:tc>
      </w:tr>
      <w:tr w:rsidR="007115A1" w:rsidRPr="007115A1" w:rsidTr="007115A1">
        <w:trPr>
          <w:trHeight w:val="69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198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47,98%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24,75%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27,27%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103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52,02%</w:t>
            </w:r>
          </w:p>
        </w:tc>
      </w:tr>
      <w:tr w:rsidR="007115A1" w:rsidRPr="007115A1" w:rsidTr="007115A1">
        <w:trPr>
          <w:trHeight w:val="69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189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5,29%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43,92%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31,22%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20,11%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51,32%</w:t>
            </w:r>
          </w:p>
        </w:tc>
      </w:tr>
      <w:tr w:rsidR="007115A1" w:rsidRPr="007115A1" w:rsidTr="007115A1">
        <w:trPr>
          <w:trHeight w:val="69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разом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1978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31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1,57%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712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36,00%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777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39,28%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459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23,21%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7115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1236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5A1" w:rsidRPr="007115A1" w:rsidRDefault="007115A1" w:rsidP="0071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7115A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62,49%</w:t>
            </w:r>
          </w:p>
        </w:tc>
      </w:tr>
    </w:tbl>
    <w:p w:rsidR="0030045D" w:rsidRDefault="007D3571" w:rsidP="007115A1">
      <w:pPr>
        <w:ind w:left="-851" w:hanging="142"/>
      </w:pPr>
      <w:bookmarkStart w:id="0" w:name="_GoBack"/>
      <w:r>
        <w:rPr>
          <w:noProof/>
          <w:lang w:eastAsia="ru-RU"/>
        </w:rPr>
        <w:drawing>
          <wp:inline distT="0" distB="0" distL="0" distR="0" wp14:anchorId="795574B8" wp14:editId="7A4E8D94">
            <wp:extent cx="6800850" cy="42005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30045D" w:rsidSect="007D357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FA"/>
    <w:rsid w:val="000D39FA"/>
    <w:rsid w:val="0030045D"/>
    <w:rsid w:val="007115A1"/>
    <w:rsid w:val="007D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Nadya\Desktop\&#1088;&#1072;&#1073;&#1089;&#1090;&#1086;&#1083;2\&#1045;&#1050;&#1057;&#1055;&#1045;&#1056;&#1058;&#1048;&#1047;&#1040;\&#1082;&#1083;&#1072;&#1089;\2-11%201%20&#1057;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>
                <a:solidFill>
                  <a:srgbClr val="FF0000"/>
                </a:solidFill>
              </a:rPr>
              <a:t>Експертиза навчальних досягнень учнів 2-11 класів за 1 семестр</a:t>
            </a:r>
            <a:r>
              <a:rPr lang="ru-RU" baseline="0">
                <a:solidFill>
                  <a:srgbClr val="FF0000"/>
                </a:solidFill>
              </a:rPr>
              <a:t> </a:t>
            </a:r>
            <a:r>
              <a:rPr lang="ru-RU">
                <a:solidFill>
                  <a:srgbClr val="FF0000"/>
                </a:solidFill>
              </a:rPr>
              <a:t>2015/2016н.р</a:t>
            </a:r>
            <a:r>
              <a:rPr lang="ru-RU"/>
              <a:t>.</a:t>
            </a:r>
          </a:p>
        </c:rich>
      </c:tx>
      <c:layout>
        <c:manualLayout>
          <c:xMode val="edge"/>
          <c:yMode val="edge"/>
          <c:x val="0.15615297636994677"/>
          <c:y val="2.033907166341864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5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7580144777662876"/>
          <c:y val="0.10847457627118644"/>
          <c:w val="0.75698035160289556"/>
          <c:h val="0.8254237288135593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756209506903673E-2"/>
                  <c:y val="-2.60851461363939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FF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'[2-11 1 С.xls]Лист2'!$A$1</c:f>
              <c:numCache>
                <c:formatCode>General</c:formatCode>
                <c:ptCount val="1"/>
                <c:pt idx="0">
                  <c:v>1.57</c:v>
                </c:pt>
              </c:numCache>
            </c:numRef>
          </c:val>
        </c:ser>
        <c:ser>
          <c:idx val="1"/>
          <c:order val="1"/>
          <c:spPr>
            <a:solidFill>
              <a:srgbClr val="FFC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8405165745181546E-2"/>
                  <c:y val="-1.2538102228746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FF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'[2-11 1 С.xls]Лист2'!$B$1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2"/>
          <c:order val="2"/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789358543212171E-2"/>
                  <c:y val="-1.155691979180573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FF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'[2-11 1 С.xls]Лист2'!$C$1</c:f>
              <c:numCache>
                <c:formatCode>General</c:formatCode>
                <c:ptCount val="1"/>
                <c:pt idx="0">
                  <c:v>39.28</c:v>
                </c:pt>
              </c:numCache>
            </c:numRef>
          </c:val>
        </c:ser>
        <c:ser>
          <c:idx val="3"/>
          <c:order val="3"/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275929831418436E-2"/>
                  <c:y val="-1.06164864985097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FF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'[2-11 1 С.xls]Лист2'!$D$1</c:f>
              <c:numCache>
                <c:formatCode>General</c:formatCode>
                <c:ptCount val="1"/>
                <c:pt idx="0">
                  <c:v>23.21</c:v>
                </c:pt>
              </c:numCache>
            </c:numRef>
          </c:val>
        </c:ser>
        <c:ser>
          <c:idx val="4"/>
          <c:order val="4"/>
          <c:spPr>
            <a:solidFill>
              <a:srgbClr val="92D05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FF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'[2-11 1 С.xls]Лист2'!$E$1</c:f>
              <c:numCache>
                <c:formatCode>General</c:formatCode>
                <c:ptCount val="1"/>
                <c:pt idx="0">
                  <c:v>62.49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59760640"/>
        <c:axId val="59762176"/>
        <c:axId val="0"/>
      </c:bar3DChart>
      <c:catAx>
        <c:axId val="59760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9762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97621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FF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>
                    <a:solidFill>
                      <a:srgbClr val="FF0000"/>
                    </a:solidFill>
                  </a:rPr>
                  <a:t>Рівень навчальних досягнень</a:t>
                </a:r>
              </a:p>
            </c:rich>
          </c:tx>
          <c:layout>
            <c:manualLayout>
              <c:xMode val="edge"/>
              <c:yMode val="edge"/>
              <c:x val="1.3443596350874998E-2"/>
              <c:y val="0.5423729325944938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97606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4312302913756019"/>
          <c:y val="0.45932194558713724"/>
          <c:w val="5.274047967755513E-2"/>
          <c:h val="0.1796609994677609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738</Characters>
  <Application>Microsoft Office Word</Application>
  <DocSecurity>0</DocSecurity>
  <Lines>6</Lines>
  <Paragraphs>1</Paragraphs>
  <ScaleCrop>false</ScaleCrop>
  <Company>SPecialiST RePack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3</cp:revision>
  <dcterms:created xsi:type="dcterms:W3CDTF">2016-03-03T10:13:00Z</dcterms:created>
  <dcterms:modified xsi:type="dcterms:W3CDTF">2016-03-03T10:17:00Z</dcterms:modified>
</cp:coreProperties>
</file>